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CC" w:rsidRDefault="005679CC" w:rsidP="005679CC">
      <w:pPr>
        <w:spacing w:line="360" w:lineRule="auto"/>
        <w:ind w:right="20"/>
        <w:jc w:val="center"/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Зачет</w:t>
      </w:r>
    </w:p>
    <w:p w:rsidR="005679CC" w:rsidRDefault="005679CC" w:rsidP="005679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Примерный перечень вопросов 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Краткие сведения из истории латинского языка.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Латинский алфавит. Правила чтений гласных, согласных. Правила ударений.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 латинских глаголах. Спряжения глаголов. Глагольные основы.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склонение существительных.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время изьвительного наклонения действительного наклонения.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склонение существительных. 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Склонение прилагательных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склонений.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Склонение личных и возвратных местоимений.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Спряжение глаголов в будущем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времени.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Страдательный залог времен группы инфекта.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IY</w:t>
      </w:r>
      <w:r>
        <w:rPr>
          <w:rFonts w:ascii="Times New Roman" w:hAnsi="Times New Roman" w:cs="Times New Roman"/>
          <w:sz w:val="24"/>
          <w:szCs w:val="24"/>
        </w:rPr>
        <w:t xml:space="preserve"> склонение существительных.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склонение существительных.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Прошедшее время изъявительного наклонения действительного залога.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Предпрошедшее время изъявительного наклонения действительного залога.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Будущее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время изъявительного наклонения действительного наклонения.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склонение существительных.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Спряжение вспомогательного глагола </w:t>
      </w:r>
      <w:r>
        <w:rPr>
          <w:rFonts w:ascii="Times New Roman" w:hAnsi="Times New Roman" w:cs="Times New Roman"/>
          <w:sz w:val="24"/>
          <w:szCs w:val="24"/>
          <w:lang w:val="en-US"/>
        </w:rPr>
        <w:t>esse</w:t>
      </w:r>
      <w:r>
        <w:rPr>
          <w:rFonts w:ascii="Times New Roman" w:hAnsi="Times New Roman" w:cs="Times New Roman"/>
          <w:sz w:val="24"/>
          <w:szCs w:val="24"/>
        </w:rPr>
        <w:t xml:space="preserve"> во всех временах.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Склонение местоимений.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Супинум. Причастие прош. времени совершенного вида страдательного залога.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Страдательный залог времен группы перфекта.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Сослагательное наклонение.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Модальные глаголы </w:t>
      </w:r>
      <w:r>
        <w:rPr>
          <w:rFonts w:ascii="Times New Roman" w:hAnsi="Times New Roman" w:cs="Times New Roman"/>
          <w:sz w:val="24"/>
          <w:szCs w:val="24"/>
          <w:lang w:val="en-US"/>
        </w:rPr>
        <w:t>volo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nolo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malo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Герундий.Герундив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Степени сравнения прилагательных.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Числительные.</w:t>
      </w:r>
    </w:p>
    <w:p w:rsidR="005679CC" w:rsidRDefault="005679CC" w:rsidP="005679C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Четыре спряжения латинского глагола. </w:t>
      </w:r>
    </w:p>
    <w:p w:rsidR="005679CC" w:rsidRDefault="005679CC" w:rsidP="005679C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Имена прилагательные латинского языка (типы склонений). </w:t>
      </w:r>
    </w:p>
    <w:p w:rsidR="005679CC" w:rsidRDefault="005679CC" w:rsidP="005679C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Латинские предлоги и их управление. </w:t>
      </w:r>
    </w:p>
    <w:p w:rsidR="005679CC" w:rsidRDefault="005679CC" w:rsidP="005679C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Личные и притяжательные местоимения. </w:t>
      </w:r>
    </w:p>
    <w:p w:rsidR="005679CC" w:rsidRDefault="005679CC" w:rsidP="005679C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местоимений латинского языка. </w:t>
      </w:r>
    </w:p>
    <w:p w:rsidR="005679CC" w:rsidRDefault="005679CC" w:rsidP="005679C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латинских падежей</w:t>
      </w:r>
    </w:p>
    <w:p w:rsidR="005679CC" w:rsidRDefault="005679CC" w:rsidP="005679CC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Числительные </w:t>
      </w:r>
    </w:p>
    <w:p w:rsidR="005679CC" w:rsidRDefault="005679CC" w:rsidP="005679CC">
      <w:pPr>
        <w:tabs>
          <w:tab w:val="left" w:pos="1080"/>
        </w:tabs>
        <w:spacing w:line="360" w:lineRule="auto"/>
        <w:ind w:firstLine="720"/>
        <w:rPr>
          <w:rFonts w:ascii="Times New Roman" w:eastAsia="Batang" w:hAnsi="Times New Roman" w:cs="Times New Roman"/>
          <w:b/>
          <w:sz w:val="24"/>
          <w:szCs w:val="24"/>
        </w:rPr>
      </w:pPr>
    </w:p>
    <w:p w:rsidR="005679CC" w:rsidRDefault="005679CC" w:rsidP="005679CC">
      <w:pPr>
        <w:tabs>
          <w:tab w:val="left" w:pos="1080"/>
        </w:tabs>
        <w:spacing w:line="360" w:lineRule="auto"/>
        <w:ind w:firstLine="720"/>
        <w:rPr>
          <w:rFonts w:ascii="Times New Roman" w:eastAsia="Batang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Batang" w:hAnsi="Times New Roman" w:cs="Times New Roman"/>
          <w:b/>
          <w:sz w:val="24"/>
          <w:szCs w:val="24"/>
        </w:rPr>
        <w:lastRenderedPageBreak/>
        <w:t xml:space="preserve">Критерии оценки: </w:t>
      </w:r>
    </w:p>
    <w:p w:rsidR="005679CC" w:rsidRDefault="005679CC" w:rsidP="005679CC">
      <w:pPr>
        <w:pStyle w:val="a3"/>
        <w:suppressLineNumbers/>
        <w:tabs>
          <w:tab w:val="left" w:pos="1080"/>
          <w:tab w:val="left" w:pos="1620"/>
        </w:tabs>
        <w:spacing w:line="360" w:lineRule="auto"/>
        <w:ind w:firstLine="720"/>
        <w:jc w:val="both"/>
        <w:rPr>
          <w:rFonts w:eastAsia="Batang"/>
          <w:b/>
        </w:rPr>
      </w:pPr>
      <w:r>
        <w:rPr>
          <w:rFonts w:eastAsia="Batang"/>
        </w:rPr>
        <w:t>оценка</w:t>
      </w:r>
      <w:r>
        <w:rPr>
          <w:rFonts w:eastAsia="Batang"/>
          <w:b/>
        </w:rPr>
        <w:t xml:space="preserve"> «зачтено»: </w:t>
      </w:r>
    </w:p>
    <w:p w:rsidR="005679CC" w:rsidRDefault="005679CC" w:rsidP="005679CC">
      <w:pPr>
        <w:pStyle w:val="a3"/>
        <w:numPr>
          <w:ilvl w:val="0"/>
          <w:numId w:val="2"/>
        </w:numPr>
        <w:suppressLineNumbers/>
        <w:tabs>
          <w:tab w:val="left" w:pos="1080"/>
          <w:tab w:val="left" w:pos="1620"/>
        </w:tabs>
        <w:spacing w:after="0" w:line="360" w:lineRule="auto"/>
        <w:jc w:val="both"/>
        <w:rPr>
          <w:rFonts w:eastAsia="Batang"/>
        </w:rPr>
      </w:pPr>
      <w:r>
        <w:rPr>
          <w:rFonts w:eastAsia="Batang"/>
        </w:rPr>
        <w:t xml:space="preserve">выставляется студенту, если </w:t>
      </w:r>
      <w:r>
        <w:rPr>
          <w:rFonts w:eastAsia="Batang"/>
          <w:shd w:val="clear" w:color="auto" w:fill="FFFFFF"/>
        </w:rPr>
        <w:t>продемонстрированы знания ранее изученного материала, отсутствуют ошибки в грамматическом задании</w:t>
      </w:r>
      <w:r>
        <w:rPr>
          <w:rFonts w:eastAsia="Batang"/>
        </w:rPr>
        <w:t>;</w:t>
      </w:r>
    </w:p>
    <w:p w:rsidR="005679CC" w:rsidRDefault="005679CC" w:rsidP="005679CC">
      <w:pPr>
        <w:tabs>
          <w:tab w:val="left" w:pos="1080"/>
        </w:tabs>
        <w:spacing w:line="360" w:lineRule="auto"/>
        <w:ind w:firstLine="720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оценка</w:t>
      </w:r>
      <w:r>
        <w:rPr>
          <w:rFonts w:ascii="Times New Roman" w:eastAsia="Batang" w:hAnsi="Times New Roman" w:cs="Times New Roman"/>
          <w:b/>
          <w:sz w:val="24"/>
          <w:szCs w:val="24"/>
        </w:rPr>
        <w:t xml:space="preserve"> «не зачтено»: </w:t>
      </w:r>
    </w:p>
    <w:p w:rsidR="005679CC" w:rsidRDefault="005679CC" w:rsidP="005679CC">
      <w:pPr>
        <w:pStyle w:val="a3"/>
        <w:numPr>
          <w:ilvl w:val="0"/>
          <w:numId w:val="2"/>
        </w:numPr>
        <w:suppressLineNumbers/>
        <w:tabs>
          <w:tab w:val="left" w:pos="1080"/>
          <w:tab w:val="left" w:pos="1620"/>
        </w:tabs>
        <w:spacing w:after="0" w:line="360" w:lineRule="auto"/>
        <w:jc w:val="both"/>
        <w:rPr>
          <w:rFonts w:eastAsia="Batang"/>
        </w:rPr>
      </w:pPr>
      <w:r>
        <w:rPr>
          <w:rFonts w:eastAsia="Batang"/>
        </w:rPr>
        <w:t>выставляется студенту, если он не дал ответы на поставленные вопросы, допущены грубые ошибки в грамматическом задании.</w:t>
      </w:r>
    </w:p>
    <w:p w:rsidR="008061C3" w:rsidRDefault="008061C3"/>
    <w:sectPr w:rsidR="00806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9D77A6C"/>
    <w:multiLevelType w:val="hybridMultilevel"/>
    <w:tmpl w:val="31C8401A"/>
    <w:lvl w:ilvl="0" w:tplc="E2BCDE8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C6"/>
    <w:rsid w:val="005679CC"/>
    <w:rsid w:val="008061C3"/>
    <w:rsid w:val="00FA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9C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679CC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67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9C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679CC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679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9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AdminGD</dc:creator>
  <cp:keywords/>
  <dc:description/>
  <cp:lastModifiedBy>AdminGD</cp:lastModifiedBy>
  <cp:revision>3</cp:revision>
  <dcterms:created xsi:type="dcterms:W3CDTF">2022-06-30T06:34:00Z</dcterms:created>
  <dcterms:modified xsi:type="dcterms:W3CDTF">2022-06-30T06:34:00Z</dcterms:modified>
</cp:coreProperties>
</file>